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C4" w:rsidRPr="002C0E6A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                                               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>Załącznik nr 1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573C78">
        <w:rPr>
          <w:rFonts w:asciiTheme="minorHAnsi" w:hAnsiTheme="minorHAnsi" w:cstheme="minorHAnsi"/>
          <w:sz w:val="22"/>
          <w:szCs w:val="22"/>
          <w:lang w:eastAsia="pl-PL"/>
        </w:rPr>
        <w:t xml:space="preserve">do </w:t>
      </w:r>
      <w:r w:rsidRPr="007E0DD0">
        <w:rPr>
          <w:rFonts w:asciiTheme="minorHAnsi" w:hAnsiTheme="minorHAnsi" w:cstheme="minorHAnsi"/>
          <w:sz w:val="22"/>
          <w:szCs w:val="22"/>
          <w:lang w:eastAsia="pl-PL"/>
        </w:rPr>
        <w:t xml:space="preserve">Zarządzenia </w:t>
      </w:r>
      <w:r w:rsidR="00AE7340">
        <w:rPr>
          <w:rFonts w:asciiTheme="minorHAnsi" w:hAnsiTheme="minorHAnsi" w:cstheme="minorHAnsi"/>
          <w:sz w:val="22"/>
          <w:szCs w:val="22"/>
          <w:lang w:eastAsia="pl-PL"/>
        </w:rPr>
        <w:t>6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/2026</w:t>
      </w:r>
    </w:p>
    <w:p w:rsidR="00BD53C4" w:rsidRPr="002C0E6A" w:rsidRDefault="00BD53C4" w:rsidP="00BD53C4">
      <w:pPr>
        <w:jc w:val="right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z dnia </w:t>
      </w:r>
      <w:r w:rsidR="00411EA5">
        <w:rPr>
          <w:rFonts w:asciiTheme="minorHAnsi" w:hAnsiTheme="minorHAnsi" w:cstheme="minorHAnsi"/>
          <w:sz w:val="22"/>
          <w:szCs w:val="22"/>
          <w:lang w:eastAsia="pl-PL"/>
        </w:rPr>
        <w:t>10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.03.2026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REGULAMIN KOMISJI REKRUTACYJNEJ</w:t>
      </w:r>
    </w:p>
    <w:p w:rsidR="00BD53C4" w:rsidRPr="002C0E6A" w:rsidRDefault="00C92856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PRZEDSZKOLA MIEJSKIGO NR 76</w:t>
      </w:r>
      <w:r w:rsidR="00BD53C4"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W ŁODZI</w:t>
      </w:r>
    </w:p>
    <w:p w:rsidR="00BD53C4" w:rsidRPr="002C0E6A" w:rsidRDefault="00BD53C4" w:rsidP="00BD53C4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Podstawa prawna: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Ustawa z dnia 14 grudnia 2016 r. – Prawo oświatowe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( D</w:t>
      </w:r>
      <w:r w:rsidR="00E301E4">
        <w:rPr>
          <w:rFonts w:asciiTheme="minorHAnsi" w:hAnsiTheme="minorHAnsi" w:cstheme="minorHAnsi"/>
          <w:sz w:val="22"/>
          <w:szCs w:val="22"/>
          <w:lang w:eastAsia="pl-PL"/>
        </w:rPr>
        <w:t>z.U z 2025 r. poz. 1043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z </w:t>
      </w:r>
      <w:proofErr w:type="spellStart"/>
      <w:r>
        <w:rPr>
          <w:rFonts w:asciiTheme="minorHAnsi" w:hAnsiTheme="minorHAnsi" w:cstheme="minorHAnsi"/>
          <w:sz w:val="22"/>
          <w:szCs w:val="22"/>
          <w:lang w:eastAsia="pl-PL"/>
        </w:rPr>
        <w:t>pózn</w:t>
      </w:r>
      <w:proofErr w:type="spellEnd"/>
      <w:r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Pr="002C0E6A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2C0E6A">
        <w:rPr>
          <w:rFonts w:asciiTheme="minorHAnsi" w:hAnsiTheme="minorHAnsi" w:cstheme="minorHAnsi"/>
          <w:sz w:val="22"/>
          <w:szCs w:val="22"/>
          <w:lang w:eastAsia="pl-PL"/>
        </w:rPr>
        <w:t>)</w:t>
      </w:r>
    </w:p>
    <w:p w:rsidR="00BD53C4" w:rsidRPr="001601C4" w:rsidRDefault="00BD53C4" w:rsidP="001601C4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Rozporządz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enie MEN z dnia 18 listopada 2022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w sprawie przeprowadzania postępowania rekrutacyjnego oraz postępowania uzupełniającego do p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ublicznych przedszkoli, szkół,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placówek </w:t>
      </w:r>
      <w:r w:rsidR="00DD458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i centrów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(Dz. U. z 2025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poz. </w:t>
      </w:r>
      <w:r w:rsidR="008C01D2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464</w:t>
      </w:r>
      <w:r w:rsidRPr="001601C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). </w:t>
      </w:r>
    </w:p>
    <w:p w:rsidR="00BD53C4" w:rsidRPr="002C0E6A" w:rsidRDefault="00BD53C4" w:rsidP="00DD4584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</w:rPr>
        <w:t xml:space="preserve">Uchwała Nr LIII/1614/22 Rady Miejskiej w Łodzi z dnia 12 stycznia  2022 r. </w:t>
      </w:r>
      <w:r w:rsidR="00E301E4">
        <w:rPr>
          <w:rFonts w:asciiTheme="minorHAnsi" w:hAnsiTheme="minorHAnsi" w:cstheme="minorHAnsi"/>
          <w:sz w:val="22"/>
          <w:szCs w:val="22"/>
        </w:rPr>
        <w:t>(Dz. Urz.   z dnia 2 lutego 2022, poz. 580)</w:t>
      </w:r>
    </w:p>
    <w:p w:rsidR="00BD53C4" w:rsidRPr="002C0E6A" w:rsidRDefault="00E301E4" w:rsidP="001543FD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  <w:lang w:eastAsia="pl-PL"/>
        </w:rPr>
        <w:t>Zarządzenie nr 157/2026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P</w:t>
      </w:r>
      <w:r>
        <w:rPr>
          <w:rFonts w:asciiTheme="minorHAnsi" w:hAnsiTheme="minorHAnsi" w:cstheme="minorHAnsi"/>
          <w:sz w:val="22"/>
          <w:szCs w:val="22"/>
          <w:lang w:eastAsia="pl-PL"/>
        </w:rPr>
        <w:t>rezydenta Miasta Łodzi z dnia 23 stycznia 2026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r w sprawie us</w:t>
      </w:r>
      <w:r>
        <w:rPr>
          <w:rFonts w:asciiTheme="minorHAnsi" w:hAnsiTheme="minorHAnsi" w:cstheme="minorHAnsi"/>
          <w:sz w:val="22"/>
          <w:szCs w:val="22"/>
          <w:lang w:eastAsia="pl-PL"/>
        </w:rPr>
        <w:t>talenia na rok szkolny 2026/2027</w:t>
      </w:r>
      <w:r w:rsidR="00BD53C4"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harmonogramów czynności w postępowaniu rekrutacyjnym oraz postępowaniu uzupełniającym do przedszkoli, do klas I szkół podstawowych, do oddziałów dwujęzycznych na poziomie klas VII szkół podstawowych i do oddziałów sportowych na poziomie klas IV-VIII szkół podstawowych prowadzonych przez miasto Łódź.</w:t>
      </w:r>
    </w:p>
    <w:p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Statut Przedszkola Miejskiego Nr  </w:t>
      </w:r>
      <w:r w:rsidR="00E301E4" w:rsidRPr="00AE7340">
        <w:rPr>
          <w:rFonts w:asciiTheme="minorHAnsi" w:hAnsiTheme="minorHAnsi" w:cstheme="minorHAnsi"/>
          <w:sz w:val="22"/>
          <w:szCs w:val="22"/>
          <w:lang w:eastAsia="pl-PL"/>
        </w:rPr>
        <w:t>76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 w Łodzi  na podstawie Rozporządzenia Minist</w:t>
      </w:r>
      <w:r w:rsidR="008C01D2">
        <w:rPr>
          <w:rFonts w:asciiTheme="minorHAnsi" w:hAnsiTheme="minorHAnsi" w:cstheme="minorHAnsi"/>
          <w:sz w:val="22"/>
          <w:szCs w:val="22"/>
          <w:lang w:eastAsia="pl-PL"/>
        </w:rPr>
        <w:t>ra Edukacji Narodowej z 28 lutego 2019</w:t>
      </w:r>
      <w:r w:rsidR="00DD4584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E7340">
        <w:rPr>
          <w:rFonts w:asciiTheme="minorHAnsi" w:hAnsiTheme="minorHAnsi" w:cstheme="minorHAnsi"/>
          <w:sz w:val="22"/>
          <w:szCs w:val="22"/>
          <w:lang w:eastAsia="pl-PL"/>
        </w:rPr>
        <w:t>r. w sprawie szczegółowej organizacji publicznych szkól i publicz</w:t>
      </w:r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nych przedszkoli ( Dz. U. z 2023r., poz. 2736 z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AE7340" w:rsidRPr="00AE7340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Pr="00AE734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BD53C4" w:rsidRPr="00AE7340" w:rsidRDefault="00BD53C4" w:rsidP="00BD53C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Ustawa z dnia 18 maja 2018 r. o ochronie danych osobowych ( Dz. U. z 2018 r. poz. 1000 ze zmianami )</w:t>
      </w:r>
    </w:p>
    <w:p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OGÓLNE.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Rekrutacja do przedszkola odbywa się wyłącznie w system</w:t>
      </w:r>
      <w:r w:rsidR="001601C4"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  <w:t>ie elektronicznym.</w:t>
      </w:r>
    </w:p>
    <w:p w:rsidR="00BD53C4" w:rsidRPr="002C0E6A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>Rekrutacja do przedszkola odbywa się w oparciu o zasadę powszechnej dostępności na podstawie wniosku złożonego przez rodziców/ prawnych opiekunów dziecka.</w:t>
      </w:r>
    </w:p>
    <w:p w:rsidR="00BD53C4" w:rsidRDefault="00BD53C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Wnioski wraz z dokumentami potwierdzającymi spełnianie przez kandydata warunków lub kryteriów branych pod uwagę w postępowaniu rekrutacyjnym rodzice/prawni opiekunowie składają </w:t>
      </w:r>
      <w:r w:rsidR="00E301E4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formie elektronicznej na stronie systemu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rekrutacji.</w:t>
      </w:r>
    </w:p>
    <w:p w:rsidR="00E301E4" w:rsidRDefault="00E301E4" w:rsidP="00BD53C4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Wniosek można wypełnić i złożyć na dwa sposoby:</w:t>
      </w:r>
    </w:p>
    <w:p w:rsidR="00E301E4" w:rsidRP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 w elektronicznym systemie i podpisanie go e-podpisem (profil zaufany, e-dowód, podpis kwalifikowany). W tym celu należy: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 xml:space="preserve">Wypełnić wniosek 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;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Dołączyć skany lub zdjęcia dokumentów lub oświadczeń, które potwierdzają  spełnienie zaznaczonych kryteriów rekrutacyjnych;</w:t>
      </w:r>
    </w:p>
    <w:p w:rsidR="00E301E4" w:rsidRDefault="00E301E4" w:rsidP="00E301E4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Podpisać wniosek e-podpisem za pomocą opcji dostępnej  w systemie rekrutacji</w:t>
      </w:r>
    </w:p>
    <w:p w:rsidR="00E301E4" w:rsidRDefault="00E301E4" w:rsidP="00E301E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E301E4">
        <w:rPr>
          <w:rFonts w:asciiTheme="minorHAnsi" w:hAnsiTheme="minorHAnsi" w:cstheme="minorHAnsi"/>
          <w:color w:val="000000"/>
          <w:u w:val="none"/>
          <w:lang w:eastAsia="pl-PL"/>
        </w:rPr>
        <w:t>Wypełnienie wniosku w elektronicznym systemie i zaniesienie go do placówki pierwszego wyboru. W tym celu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należy: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Wypełnić wniosek w systemie;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>Wydrukować wypełniony wniosek;</w:t>
      </w:r>
    </w:p>
    <w:p w:rsidR="00E301E4" w:rsidRDefault="00E301E4" w:rsidP="00E301E4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Podpisać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wydrukowany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wniosek</w:t>
      </w:r>
    </w:p>
    <w:p w:rsidR="00751B1D" w:rsidRDefault="00E301E4" w:rsidP="00751B1D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Zanieś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wniosek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 oraz dokumenty i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oświadczenia</w:t>
      </w:r>
      <w:r>
        <w:rPr>
          <w:rFonts w:asciiTheme="minorHAnsi" w:hAnsiTheme="minorHAnsi" w:cstheme="minorHAnsi"/>
          <w:color w:val="000000"/>
          <w:u w:val="none"/>
          <w:lang w:eastAsia="pl-PL"/>
        </w:rPr>
        <w:t xml:space="preserve">, które 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>potwierdzają</w:t>
      </w:r>
      <w:r>
        <w:rPr>
          <w:rFonts w:asciiTheme="minorHAnsi" w:hAnsiTheme="minorHAnsi" w:cstheme="minorHAnsi"/>
          <w:color w:val="000000"/>
          <w:u w:val="none"/>
          <w:lang w:eastAsia="pl-PL"/>
        </w:rPr>
        <w:t>, spełnienie zaznaczonych kryteriów rekrut</w:t>
      </w:r>
      <w:r w:rsid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acyjnych, do przedszkola pierwszego wyboru. Dodatkowo jeśli zaznaczono spełnianie kryteriów ustawowych lub/i samorządowych to w formie załączników należy je dodać podobnie jak wszystkie inne dokumenty/oświadczenia na potwierdzenie kryteriów. </w:t>
      </w:r>
    </w:p>
    <w:p w:rsidR="00751B1D" w:rsidRPr="00751B1D" w:rsidRDefault="00751B1D" w:rsidP="00751B1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color w:val="000000"/>
          <w:u w:val="none"/>
          <w:lang w:eastAsia="pl-PL"/>
        </w:rPr>
      </w:pP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lastRenderedPageBreak/>
        <w:t>Wypełnione wnioski podpisują oboje rodzice/prawni opiekunowie dziecka. Złożone podpisy są potwierdzeniem zgodności informacji zawartych we wniosku ze stanem faktycznym</w:t>
      </w:r>
      <w:r w:rsidR="00A802E1">
        <w:rPr>
          <w:rFonts w:asciiTheme="minorHAnsi" w:hAnsiTheme="minorHAnsi" w:cstheme="minorHAnsi"/>
          <w:color w:val="000000"/>
          <w:u w:val="none"/>
          <w:lang w:eastAsia="pl-PL"/>
        </w:rPr>
        <w:t>.</w:t>
      </w:r>
      <w:r w:rsidRPr="00751B1D">
        <w:rPr>
          <w:rFonts w:asciiTheme="minorHAnsi" w:hAnsiTheme="minorHAnsi" w:cstheme="minorHAnsi"/>
          <w:color w:val="000000"/>
          <w:u w:val="none"/>
          <w:lang w:eastAsia="pl-PL"/>
        </w:rPr>
        <w:t xml:space="preserve"> 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1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ZADANIA DYREKTORA PRZEDSZKOLA.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Ustala w porozumieniu z organem prowadzącym termin rekrutacji dzieci do przedszkola na kolejny rok szkolny.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Powołuje Komisję rekrutacyjną i przewodniczącego tej Komisji.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Podaje do publicznej wiadomości: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termin rekrutacji i zasady jej przeprowadzania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regulamin rekrutacji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działań Komisji rekrutacyjnej</w:t>
      </w:r>
    </w:p>
    <w:p w:rsidR="00BD53C4" w:rsidRPr="002C0E6A" w:rsidRDefault="00BD53C4" w:rsidP="00BD53C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prawa i obowiązki rodziców/prawnych opiekunów kandydatów w procesie rekrutacyjnym ze szczególnym uwzględnieniem prawa do odwołania się od decyzji Komisji rekrutacyjnej.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Czuwa nad </w:t>
      </w:r>
      <w:r w:rsidRPr="002C0E6A">
        <w:rPr>
          <w:rFonts w:asciiTheme="minorHAnsi" w:hAnsiTheme="minorHAnsi" w:cstheme="minorHAnsi"/>
          <w:sz w:val="22"/>
          <w:szCs w:val="22"/>
          <w:lang w:eastAsia="pl-PL"/>
        </w:rPr>
        <w:t>składaniem przez rodziców deklaracji o kontynuowaniu przez dziecko wychowania przedszkolnego w kolejnym roku szkolnym.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i zatwierdza wnioski w systemie.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Rozstrzyga odwołanie rodziców/prawnych opiekunów od decyzji Komisji rekrutacyjnej.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Powiadamia organ prowadzący o liczbie dzieci nieprzyjętych do przedszkola.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Przeprowadza postepowanie uzupełniające, jeżeli po przeprowadzeniu postępowania rekrutacyjnego przedszkole nadal dysponuje wolnymi miejscami. 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Zapewnia bezpieczeństwo danych osobowych i danych wrażliwych kandydatów i ich rodziców/prawnych opiekunów zgromadzonych dla potrzeb postępowania rekrutacyjnego.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Archiwizuje dokumentację rekrutacyjną.</w:t>
      </w:r>
    </w:p>
    <w:p w:rsidR="00BD53C4" w:rsidRPr="002C0E6A" w:rsidRDefault="00BD53C4" w:rsidP="00BD53C4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Przyjmuje dzieci na wolne miejsca w ciągu roku szkolnego.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Zasady rekrutacji dzieci do przedszkola.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Udział w rekrutacji biorą dzieci zarejestrowane w systemie elektronicznym, których rodzice/prawni opiekunowie złożyli wnioski w wersji elektronicznej wraz z wymaganymi dokumentami.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mają prawo ubiegać się  o miejsce w trzech wybranych przedszkolach i zobowiązani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są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dostarczyć wniosek w wersji papierowej wraz z wyma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ganymi dokumentami po zakończonej rekrutacji do przedszkola do którego zostało przyjęte dziecko.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Rejestracji w systemie dokonuje dyrektor przedszkola pierwszego wyboru.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zakończeniu rekrutacji system nalicza każdemu dziecku punkty zgodnie z zaznaczonymi przez rodziców/prawnych opiekunów kryteriami.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System podaje listę dzieci zakwalifikowanych i niezakwalifikowanych.</w:t>
      </w:r>
    </w:p>
    <w:p w:rsidR="00751B1D" w:rsidRDefault="00BD53C4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Rodzice/prawni opiekunowie muszą złożyć potwierdzenie woli na przyjęcie dziecka do przedszkola w terminie zgodnym z harmonogramem.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:rsidR="00BD53C4" w:rsidRPr="00751B1D" w:rsidRDefault="00751B1D" w:rsidP="00751B1D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Niepotwierdzenie w terminie woli przyjęcia będzie traktowanej jako rezygnacja z przyjęcia kandydata do danej placówki</w:t>
      </w:r>
    </w:p>
    <w:p w:rsidR="00BD53C4" w:rsidRPr="002C0E6A" w:rsidRDefault="00BD53C4" w:rsidP="00BD53C4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 uzyskaniu zgody rodziców/prawnych opiekunów w terminie wskazanym w harmonogramie wywieszane są listy dzieci przyjętych i nie przyjętych do przedszkola.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751B1D" w:rsidRDefault="00751B1D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ind w:left="360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IV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8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Komisja rekrutacyjna i jej zadania.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skład Komisji rekrutacyjnej wchodzi:</w:t>
      </w:r>
    </w:p>
    <w:p w:rsidR="00BD53C4" w:rsidRPr="002C0E6A" w:rsidRDefault="00BD53C4" w:rsidP="00BD53C4">
      <w:p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-    przewodniczący Komisji- nauczyciel przedszkola</w:t>
      </w:r>
    </w:p>
    <w:p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członek komisji- nauczyciel przedszkola</w:t>
      </w:r>
    </w:p>
    <w:p w:rsidR="00BD53C4" w:rsidRPr="002C0E6A" w:rsidRDefault="00BD53C4" w:rsidP="00BD53C4">
      <w:pPr>
        <w:numPr>
          <w:ilvl w:val="1"/>
          <w:numId w:val="5"/>
        </w:numPr>
        <w:ind w:left="993" w:firstLine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sekretarz komisji- nauczyciel przedszkola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Przewodniczący Komisji jest odpowiedzialny za: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pracy Komisji rekrutacyjnej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dochowanie poufności danych o kandydatach i ich rodzinach w trakcie prac komisji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po ich zakończeniu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analizę złożonych w systemie wniosków wraz z dokumentacją potwierdzającą spełnianie kryteriów pierwszeństwa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wystąpienie z wnioskiem do prezydenta Miasta Łodzi o potwierdzenie okoliczności zawartych przez rodziców/prawnych opiekunów w oświadczeniach uprawniających do pierwszeństwa w przyjęciu do przedszkola.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napisanie uzasadnienia odmowy przyjęcia kandydata na wniosek rodziców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/prawnych opiekunów w terminie 7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wpłynięcia wniosku o uzasadnienie.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organizację i przebieg rekrutacji uzupełniającej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zgodność rozstrzygnięcia postępowania rekrutacyjnego z zapisem w protokole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podpisanie protokołu przez wszystkich członków Komisji rekrutacyjnej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przekazanie protokołu dyrektorowi przedszkola wraz z listami kandydatów zakwalifikowanych i niezakwalifikowanych, przyjętych i nie przyjętych ( listy zawierają imiona i nazwiska kandydatów uszeregowane w kolejności alfabetycznej oraz informację o najniższej liczbie punktów, która uprawniała do przyjęcia kandydata. Ponadto na listach umieszcza się datę podania do publicznej wiadomości opatrzoną podpisem przewodniczącego Komisji rekrutacyjnej )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umieszczenie w/w list na tablicy ogłoszeń przedszkola.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Zadaniem Komisji rekrutacyjnej jest: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procedowanie  postępowania rekrutacyjnego zgodnie z niniejszym regulaminem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i zasadą poufności informacji o kandydatach i ich rodzin w trakcie prac Komisji  i po ich zakończeniu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ustalenie wyników postępowania rekrutacyjnego i podanie do publicznej wiadomości listy kandydatów  zakwalifikowanych  i  niezakwalifikowanych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ustalenie  i podanie do publicznej wiadomości listy kandydatów przyjętych 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 nieprzyjętych</w:t>
      </w:r>
    </w:p>
    <w:p w:rsidR="00BD53C4" w:rsidRPr="00B30659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sporządzenie protokołu postępowania rekrutacyjnego.</w:t>
      </w:r>
    </w:p>
    <w:p w:rsidR="00B30659" w:rsidRPr="00B30659" w:rsidRDefault="00B30659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sporządzenie i przekazanie kuratorowi oświaty – w celu udostępnienia na stronie internetowej kuratorium oświaty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30659">
        <w:rPr>
          <w:rStyle w:val="markedcontent"/>
          <w:rFonts w:asciiTheme="minorHAnsi" w:hAnsiTheme="minorHAnsi" w:cstheme="minorHAnsi"/>
          <w:sz w:val="22"/>
          <w:szCs w:val="22"/>
        </w:rPr>
        <w:t>informacji o wolnych miejscach w przedszkolu,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postępowania rekrutacyjnego sporządza się w terminie 7 dni od obrad i  podpisują</w:t>
      </w:r>
      <w:r w:rsidR="00B30659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go  wszyscy członkowie Komisji wraz z przewodniczącym.</w:t>
      </w:r>
    </w:p>
    <w:p w:rsidR="00BD53C4" w:rsidRPr="002C0E6A" w:rsidRDefault="00BD53C4" w:rsidP="00BD53C4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Protokół Komisji jest podany do publicznej wiadomości.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</w:t>
      </w:r>
    </w:p>
    <w:p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  <w:lang w:eastAsia="pl-PL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Kryteria przyjęcia dzieci do przedszkola i etapy ich procedowania.</w:t>
      </w:r>
    </w:p>
    <w:p w:rsidR="00BD53C4" w:rsidRPr="002C0E6A" w:rsidRDefault="00BD53C4" w:rsidP="00BD53C4">
      <w:p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postępowaniu rekrutacyjnym biorą udział:</w:t>
      </w:r>
    </w:p>
    <w:p w:rsidR="00BD53C4" w:rsidRPr="002C0E6A" w:rsidRDefault="00191737" w:rsidP="00BD53C4">
      <w:pPr>
        <w:numPr>
          <w:ilvl w:val="0"/>
          <w:numId w:val="10"/>
        </w:numPr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</w:t>
      </w:r>
      <w:r w:rsidR="00751B1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urodzone w latach 2020 -2023</w:t>
      </w:r>
    </w:p>
    <w:p w:rsidR="00BD53C4" w:rsidRPr="002C0E6A" w:rsidRDefault="00751B1D" w:rsidP="00191737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z rocznika 2019 , którym na podstawie opinii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Poradni </w:t>
      </w:r>
      <w:proofErr w:type="spellStart"/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Psychologiczno</w:t>
      </w:r>
      <w:proofErr w:type="spellEnd"/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– Pedagogicznej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odroczono 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spełniani obowiązku szkolnego</w:t>
      </w:r>
    </w:p>
    <w:p w:rsidR="00BD53C4" w:rsidRPr="002C0E6A" w:rsidRDefault="00DF633E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Dzieci posiadające orzeczenie o potrzebie kształcenia specjalnego ubiegające się o przyjęcie do oddziałów ogólnodostępnych oraz do przedszkola integracyjnego, oddziału integracyjnego, przedszkola specjalnego, oddziału specjalnego bora udział w rekrutacji elektronicznej- na zasadach ogólnych. W sytuacji gdy dziecko jest w trakcie badań w celu uzyskania orzeczenia o potrzebie kształcenia specjalnego lub opinii o odroczeniu od obowiązku szkolnego, rodzic/prawny opiekun, w trakcie postepowania rekrutacyjnego powinien dostarczyć zaświadczenie z poradni psychologiczno- pedagogicznej , potwierdzające ten fakt</w:t>
      </w:r>
    </w:p>
    <w:p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spoza gminy mogą być przyjęte zgodnie z kryteriami na wolne miejsca  po zaspokojeniu potrzeb mieszkańców.</w:t>
      </w:r>
    </w:p>
    <w:p w:rsidR="00BD53C4" w:rsidRPr="002C0E6A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Kandydaci biorący udział w postepowaniu rekrutacyjnym przyjmowani są w oparciu o liczbę uzyskanych punktów w zależności od spełnianych kryteriów.</w:t>
      </w:r>
    </w:p>
    <w:p w:rsidR="00BD53C4" w:rsidRPr="002C0E6A" w:rsidRDefault="00191737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Dzieci urodzone w</w:t>
      </w:r>
      <w:r w:rsidR="00DF633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DF633E" w:rsidRPr="00A802E1">
        <w:rPr>
          <w:rFonts w:asciiTheme="minorHAnsi" w:hAnsiTheme="minorHAnsi" w:cstheme="minorHAnsi"/>
          <w:b/>
          <w:sz w:val="22"/>
          <w:szCs w:val="22"/>
          <w:lang w:eastAsia="pl-PL"/>
        </w:rPr>
        <w:t>2024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 nie uczestniczą w rekrutacji elektronicznej, po ukończeniu przez nie 2,5 roku rodzice/prawni opiekunowie mogą starać się o zapisanie ich do przedszkola po zakończeniu postepowania uzupełniaj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ącego (czyli po 31 sierpnia 2023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r.) na wolne miejsca.</w:t>
      </w:r>
    </w:p>
    <w:p w:rsidR="00BD53C4" w:rsidRPr="002A3A3B" w:rsidRDefault="00BD53C4" w:rsidP="00BD53C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pierwszego etapu postępowania rekrutacyjnego: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wielodzietność rodziny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jednego z rodziców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obojga rodziców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niepełnosprawność rodzeństwa kandydata,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samotne wychowywanie kandydata w rodzinie,</w:t>
      </w:r>
    </w:p>
    <w:p w:rsidR="00BD53C4" w:rsidRPr="002A3A3B" w:rsidRDefault="00BD53C4" w:rsidP="00BD53C4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u w:val="none"/>
        </w:rPr>
      </w:pPr>
      <w:r w:rsidRPr="002A3A3B">
        <w:rPr>
          <w:rFonts w:asciiTheme="minorHAnsi" w:hAnsiTheme="minorHAnsi" w:cstheme="minorHAnsi"/>
          <w:u w:val="none"/>
        </w:rPr>
        <w:t>objęcie kandydata pieczą zastępczą.</w:t>
      </w:r>
    </w:p>
    <w:p w:rsidR="00BD53C4" w:rsidRPr="00AE7340" w:rsidRDefault="00BD53C4" w:rsidP="00BD53C4">
      <w:pPr>
        <w:numPr>
          <w:ilvl w:val="0"/>
          <w:numId w:val="6"/>
        </w:numPr>
        <w:ind w:left="357" w:hanging="73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AE7340">
        <w:rPr>
          <w:rFonts w:asciiTheme="minorHAnsi" w:hAnsiTheme="minorHAnsi" w:cstheme="minorHAnsi"/>
          <w:sz w:val="22"/>
          <w:szCs w:val="22"/>
          <w:lang w:eastAsia="pl-PL"/>
        </w:rPr>
        <w:t>Powyższe kryteria posiadają jednakową wartość punktową- 200.</w:t>
      </w:r>
    </w:p>
    <w:p w:rsidR="00BD53C4" w:rsidRPr="002C0E6A" w:rsidRDefault="00BD53C4" w:rsidP="00BD53C4">
      <w:pPr>
        <w:numPr>
          <w:ilvl w:val="0"/>
          <w:numId w:val="6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Kryteria drugiego etapu postępowania rekrutacyjnego i ich wartość punktowa są następujące: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rodzeństwo dziecka kontynuującego edukację w placówce pierwszego</w:t>
      </w:r>
      <w:r w:rsidRPr="002C0E6A">
        <w:rPr>
          <w:rFonts w:asciiTheme="minorHAnsi" w:hAnsiTheme="minorHAnsi" w:cstheme="minorHAnsi"/>
          <w:u w:val="none"/>
        </w:rPr>
        <w:br/>
        <w:t xml:space="preserve">wyboru – 64 punkty, 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co najmniej jeden z rodziców dziecka rozliczył podatek dochodowy od osób fizycznych za miniony rok w Mieście Łodzi – 32 punkty,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poddane obowiązkowym szczepieniom ochronnym określonym w rozporządzeniu Ministra Zdrowia z dnia 18 sierpnia 2011 r. w sprawie obowiązkowych szc</w:t>
      </w:r>
      <w:r w:rsidR="00B13FBA">
        <w:rPr>
          <w:rFonts w:asciiTheme="minorHAnsi" w:hAnsiTheme="minorHAnsi" w:cstheme="minorHAnsi"/>
          <w:u w:val="none"/>
        </w:rPr>
        <w:t>zepień ochronnych (Dz. U. z 2023</w:t>
      </w:r>
      <w:r w:rsidRPr="002C0E6A">
        <w:rPr>
          <w:rFonts w:asciiTheme="minorHAnsi" w:hAnsiTheme="minorHAnsi" w:cstheme="minorHAnsi"/>
          <w:u w:val="none"/>
        </w:rPr>
        <w:t xml:space="preserve"> r.</w:t>
      </w:r>
      <w:r w:rsidR="00B13FBA">
        <w:rPr>
          <w:rFonts w:asciiTheme="minorHAnsi" w:hAnsiTheme="minorHAnsi" w:cstheme="minorHAnsi"/>
          <w:u w:val="none"/>
        </w:rPr>
        <w:t>  poz. 2077</w:t>
      </w:r>
      <w:r w:rsidRPr="002C0E6A">
        <w:rPr>
          <w:rFonts w:asciiTheme="minorHAnsi" w:hAnsiTheme="minorHAnsi" w:cstheme="minorHAnsi"/>
          <w:u w:val="none"/>
        </w:rPr>
        <w:t>) lub dziecko, u którego lekarskie badanie kwalifikacyjne daje podstawy  do odroczenia obowiązkowego szczepienia ochronnego – 16 punktów.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obojga rodziców pracujących lub studiujących w formie studiów stacjonarnych, kryterium stosuje się również do rodzica samotnie wychowującego dziecko – 8 punktów,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uczęszczające do żłobka w roku rekrutacji – 4 punkty,</w:t>
      </w:r>
    </w:p>
    <w:p w:rsidR="00BD53C4" w:rsidRPr="002C0E6A" w:rsidRDefault="00BD53C4" w:rsidP="00BD53C4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dziecko wskazane przez pracownika socjalnego zagrożone objęciem pieczą zastępczą – 2 punkty.</w:t>
      </w:r>
    </w:p>
    <w:p w:rsidR="00BD53C4" w:rsidRPr="002C0E6A" w:rsidRDefault="00BD53C4" w:rsidP="00BD53C4">
      <w:pPr>
        <w:pStyle w:val="Akapitzlist"/>
        <w:ind w:left="1080"/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u w:val="none"/>
        </w:rPr>
        <w:t>Maksymalna liczba punktów możliwa do uzyskania – 126.</w:t>
      </w:r>
    </w:p>
    <w:p w:rsidR="00BD53C4" w:rsidRPr="002C0E6A" w:rsidRDefault="00BD53C4" w:rsidP="00BD53C4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u w:val="none"/>
        </w:rPr>
      </w:pPr>
      <w:r w:rsidRPr="002C0E6A">
        <w:rPr>
          <w:rFonts w:asciiTheme="minorHAnsi" w:hAnsiTheme="minorHAnsi" w:cstheme="minorHAnsi"/>
          <w:color w:val="000000"/>
          <w:u w:val="none"/>
          <w:lang w:eastAsia="pl-PL"/>
        </w:rPr>
        <w:t>Dzieci z orzeczeniami o potrzebie kształcenia specjalnego podlegają rekrutacji zgodnie z powyższymi kryteriami.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3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Odwołanie od decyzji Komisji rekrutacyjnej.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Data podania do publicznej wiadomości listy kandydatów przyjętych i nie przyjętych rozpoczyna procedurę odwoławczą.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Rodzice/opiekunowie prawni kandydata, który nie został przy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jęty do przedszkola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upublicznienia list  występują do Komisji rekrutacyjnej z wnioskiem o sporządzenie 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lastRenderedPageBreak/>
        <w:t>uzasadnienia odmowy przyjęcia dziecka do przedszkola.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Odwołanie do dyrektora przedszkola od rozstrzygnięcia komisji należy kierować na adres e-mail placówki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K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omisja rekrutacyjna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dnia złożenia wniosku przez rodzica/opiekuna prawnego podaje przyczynę odmowy przyjęcia do przedszkola, w tym najniższą liczbę punktów, która uprawniała do przyjęcia oraz liczbę punktów, którą kandydat uzyskał w postępowaniu rekrutacyjnym.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Rodzice/opiekunow</w:t>
      </w:r>
      <w:r w:rsidR="00191737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ie prawni kandydata w terminie 3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otrzymania uzasadnienia mogą złożyć odwołanie od uzasadnienia Komisji do dyrektora przedszkola.</w:t>
      </w:r>
    </w:p>
    <w:p w:rsidR="00BD53C4" w:rsidRPr="002C0E6A" w:rsidRDefault="004D0C66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Dyrektor </w:t>
      </w:r>
      <w:r w:rsidR="002A3A3B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terminie 3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dni od złożenia odwołania rozpatruje w/w odwołanie i  powiadamia rodziców/prawnych opiekunów prawnych o rozstrzygnięciu.</w:t>
      </w:r>
    </w:p>
    <w:p w:rsidR="00BD53C4" w:rsidRPr="002C0E6A" w:rsidRDefault="00BD53C4" w:rsidP="00BD53C4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podtrzymania decyzji Komisji przez dyrektora przedszkola rodzice/opiekunowie prawni mają prawo złożyć skargę na decyzję dyrektora do sądu administracyjnego</w:t>
      </w:r>
      <w:r w:rsidR="004D0C66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keepNext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sz w:val="22"/>
          <w:szCs w:val="22"/>
          <w:lang w:eastAsia="pl-PL"/>
        </w:rPr>
        <w:t xml:space="preserve">      </w:t>
      </w: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Ochrona danych osobowych i wrażliwych zgromadzonych dla potrzeb postępowania rekrutacyjnego.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Administratorem danych osobowych zgromadzonych na potrzeb rekrutacji jest przedszkole.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Podstawą przetwarzania danych osobowych jest pisemna zgoda wyrażona przez rodzica/opiekuna prawnego na piśmie.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zapisu dziecka do przedszkola są zaopatrzone klauzulą o wyrażeniu zgody na przetwarzanie danych osobowych dla potrzeb postępowania rekrutacyjnego.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przyjętych wraz z dokumentacją są przechowywane do końca okresu pobytu dziecka w przedszkolu.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Wnioski kandydatów nieprzyjętych i dołączona do nich dokumentacja są przechowywane przez okres roku, pod warunkiem, że nie toczy się postępowanie w sądzie administracyjnym w związku ze skargą.</w:t>
      </w:r>
    </w:p>
    <w:p w:rsidR="00BD53C4" w:rsidRPr="002C0E6A" w:rsidRDefault="00BD53C4" w:rsidP="00BD53C4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W przypadku toczącego się postępowania w sądzie administracyjnym dokumentacja danego kandydata jest przechowywana do zakończenia sprawy prawomocnym wyrokiem.</w:t>
      </w:r>
    </w:p>
    <w:p w:rsidR="00BD53C4" w:rsidRPr="002C0E6A" w:rsidRDefault="00BD53C4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ROZDZIAŁ VIII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  <w:t>Postanowienia końcowe.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Załącznikami do regulaminu są:</w:t>
      </w:r>
    </w:p>
    <w:p w:rsidR="00BD53C4" w:rsidRPr="002C0E6A" w:rsidRDefault="00BD53C4" w:rsidP="00BD53C4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harmonogram pracy Komisji rekrutacyjnej</w:t>
      </w: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Niniejszy regulamin podaje się do publicznej wiadomości poprzez wywieszenie go na tablicy ogłoszeń, zamieszczenie na stronie BIP przedszkola.</w:t>
      </w:r>
    </w:p>
    <w:p w:rsidR="00BD53C4" w:rsidRPr="002C0E6A" w:rsidRDefault="00BD53C4" w:rsidP="00BD53C4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Powyższy reg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ulamin obowiązuje od 16</w:t>
      </w:r>
      <w:r w:rsidR="007E0DD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.03</w:t>
      </w: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2026</w:t>
      </w: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:rsidR="00FB58F8" w:rsidRDefault="00411EA5" w:rsidP="00BD53C4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Łódź  10</w:t>
      </w:r>
      <w:bookmarkStart w:id="0" w:name="_GoBack"/>
      <w:bookmarkEnd w:id="0"/>
      <w:r w:rsidR="0097736D"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.03</w:t>
      </w:r>
      <w:r w:rsidR="00AE7340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.2026</w:t>
      </w:r>
      <w:r w:rsidR="00BD53C4" w:rsidRPr="0097736D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r.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Podpis dyrektora     </w:t>
      </w:r>
    </w:p>
    <w:p w:rsidR="00BD53C4" w:rsidRPr="002C0E6A" w:rsidRDefault="00FB58F8" w:rsidP="00BD53C4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          Kinga Michalczyk</w:t>
      </w:r>
      <w:r w:rsidR="00BD53C4"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</w:t>
      </w:r>
    </w:p>
    <w:p w:rsidR="00BD53C4" w:rsidRPr="002C0E6A" w:rsidRDefault="00BD53C4" w:rsidP="00BD53C4">
      <w:pPr>
        <w:ind w:left="36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2C0E6A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                                                                           </w:t>
      </w: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BD53C4" w:rsidRPr="002C0E6A" w:rsidRDefault="00BD53C4" w:rsidP="00BD53C4">
      <w:pPr>
        <w:rPr>
          <w:rFonts w:asciiTheme="minorHAnsi" w:hAnsiTheme="minorHAnsi" w:cstheme="minorHAnsi"/>
          <w:sz w:val="22"/>
          <w:szCs w:val="22"/>
        </w:rPr>
      </w:pPr>
    </w:p>
    <w:p w:rsidR="003E2403" w:rsidRDefault="00411EA5"/>
    <w:sectPr w:rsidR="003E2403" w:rsidSect="0050402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FBF"/>
    <w:multiLevelType w:val="hybridMultilevel"/>
    <w:tmpl w:val="CD20CB2C"/>
    <w:lvl w:ilvl="0" w:tplc="129EB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F07AC"/>
    <w:multiLevelType w:val="hybridMultilevel"/>
    <w:tmpl w:val="549434C0"/>
    <w:lvl w:ilvl="0" w:tplc="6F6039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F045D"/>
    <w:multiLevelType w:val="hybridMultilevel"/>
    <w:tmpl w:val="6ECAC4F4"/>
    <w:lvl w:ilvl="0" w:tplc="02605B5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016121B"/>
    <w:multiLevelType w:val="hybridMultilevel"/>
    <w:tmpl w:val="753E37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D62CC8"/>
    <w:multiLevelType w:val="hybridMultilevel"/>
    <w:tmpl w:val="40A4605A"/>
    <w:lvl w:ilvl="0" w:tplc="CB32D89A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EF1A20"/>
    <w:multiLevelType w:val="hybridMultilevel"/>
    <w:tmpl w:val="18C24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990B21"/>
    <w:multiLevelType w:val="hybridMultilevel"/>
    <w:tmpl w:val="288016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B7CA0"/>
    <w:multiLevelType w:val="hybridMultilevel"/>
    <w:tmpl w:val="929A9388"/>
    <w:lvl w:ilvl="0" w:tplc="3F864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704AD"/>
    <w:multiLevelType w:val="hybridMultilevel"/>
    <w:tmpl w:val="AD0AC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E93599"/>
    <w:multiLevelType w:val="hybridMultilevel"/>
    <w:tmpl w:val="0D3AE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14468B"/>
    <w:multiLevelType w:val="hybridMultilevel"/>
    <w:tmpl w:val="EB325E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C0FB2"/>
    <w:multiLevelType w:val="hybridMultilevel"/>
    <w:tmpl w:val="3D74DA44"/>
    <w:lvl w:ilvl="0" w:tplc="3BBC09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757EA7"/>
    <w:multiLevelType w:val="hybridMultilevel"/>
    <w:tmpl w:val="FD38E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A829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151A3"/>
    <w:multiLevelType w:val="hybridMultilevel"/>
    <w:tmpl w:val="717C19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C0F72"/>
    <w:multiLevelType w:val="hybridMultilevel"/>
    <w:tmpl w:val="89E480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8AC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9"/>
  </w:num>
  <w:num w:numId="5">
    <w:abstractNumId w:val="14"/>
  </w:num>
  <w:num w:numId="6">
    <w:abstractNumId w:val="3"/>
  </w:num>
  <w:num w:numId="7">
    <w:abstractNumId w:val="6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C4"/>
    <w:rsid w:val="001543FD"/>
    <w:rsid w:val="001601C4"/>
    <w:rsid w:val="00191737"/>
    <w:rsid w:val="00267064"/>
    <w:rsid w:val="002A3A3B"/>
    <w:rsid w:val="00411EA5"/>
    <w:rsid w:val="004D0C66"/>
    <w:rsid w:val="00751B1D"/>
    <w:rsid w:val="007E0DD0"/>
    <w:rsid w:val="008B15E2"/>
    <w:rsid w:val="008C01D2"/>
    <w:rsid w:val="0097736D"/>
    <w:rsid w:val="00A802E1"/>
    <w:rsid w:val="00AE7340"/>
    <w:rsid w:val="00B13FBA"/>
    <w:rsid w:val="00B30659"/>
    <w:rsid w:val="00BD53C4"/>
    <w:rsid w:val="00C92856"/>
    <w:rsid w:val="00DD4584"/>
    <w:rsid w:val="00DF633E"/>
    <w:rsid w:val="00E301E4"/>
    <w:rsid w:val="00FB58F8"/>
    <w:rsid w:val="00FD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7C8"/>
  <w15:docId w15:val="{019461CF-FB09-4D43-BE3C-FAD228FE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3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single"/>
    </w:rPr>
  </w:style>
  <w:style w:type="character" w:customStyle="1" w:styleId="markedcontent">
    <w:name w:val="markedcontent"/>
    <w:basedOn w:val="Domylnaczcionkaakapitu"/>
    <w:rsid w:val="00B30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1983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Kinga Michalczyk</cp:lastModifiedBy>
  <cp:revision>7</cp:revision>
  <cp:lastPrinted>2026-03-11T11:59:00Z</cp:lastPrinted>
  <dcterms:created xsi:type="dcterms:W3CDTF">2026-03-10T10:13:00Z</dcterms:created>
  <dcterms:modified xsi:type="dcterms:W3CDTF">2026-03-11T11:59:00Z</dcterms:modified>
</cp:coreProperties>
</file>