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E0C9" w14:textId="254B9B2B" w:rsidR="00E43E32" w:rsidRPr="00F563DB" w:rsidRDefault="004D24F2" w:rsidP="00E43E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5EA1">
        <w:rPr>
          <w:rFonts w:ascii="Times New Roman" w:hAnsi="Times New Roman" w:cs="Times New Roman"/>
          <w:b/>
          <w:sz w:val="24"/>
          <w:szCs w:val="24"/>
        </w:rPr>
        <w:t xml:space="preserve">Rejestr Zarządzeń </w:t>
      </w:r>
      <w:r w:rsidR="00E43E32" w:rsidRPr="00F563DB">
        <w:rPr>
          <w:rFonts w:ascii="Times New Roman" w:hAnsi="Times New Roman" w:cs="Times New Roman"/>
          <w:b/>
          <w:sz w:val="24"/>
          <w:szCs w:val="24"/>
        </w:rPr>
        <w:t>Rady Pedagogicznej  w</w:t>
      </w:r>
      <w:r w:rsidR="00F563DB" w:rsidRPr="00F56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E32" w:rsidRPr="00F563DB">
        <w:rPr>
          <w:rFonts w:ascii="Times New Roman" w:hAnsi="Times New Roman" w:cs="Times New Roman"/>
          <w:b/>
          <w:sz w:val="24"/>
          <w:szCs w:val="24"/>
        </w:rPr>
        <w:t xml:space="preserve">roku szkolnym 2024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238"/>
        <w:gridCol w:w="7241"/>
      </w:tblGrid>
      <w:tr w:rsidR="0079138A" w14:paraId="3FC51E95" w14:textId="77777777" w:rsidTr="00E43E32">
        <w:tc>
          <w:tcPr>
            <w:tcW w:w="0" w:type="auto"/>
          </w:tcPr>
          <w:p w14:paraId="504158CD" w14:textId="063EBC25" w:rsidR="00E43E32" w:rsidRPr="00F563DB" w:rsidRDefault="00E43E32" w:rsidP="00E43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B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0" w:type="auto"/>
          </w:tcPr>
          <w:p w14:paraId="75F88450" w14:textId="2AF15EE1" w:rsidR="00E43E32" w:rsidRPr="00F563DB" w:rsidRDefault="00E43E32" w:rsidP="00E43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Uchwały </w:t>
            </w:r>
          </w:p>
        </w:tc>
        <w:tc>
          <w:tcPr>
            <w:tcW w:w="0" w:type="auto"/>
          </w:tcPr>
          <w:p w14:paraId="59F8FB14" w14:textId="45C0A7F9" w:rsidR="00E43E32" w:rsidRPr="00F563DB" w:rsidRDefault="00E43E32" w:rsidP="00E43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Uchwala w sprawie </w:t>
            </w:r>
          </w:p>
        </w:tc>
      </w:tr>
      <w:tr w:rsidR="0079138A" w14:paraId="53CF2C70" w14:textId="77777777" w:rsidTr="00E43E32">
        <w:tc>
          <w:tcPr>
            <w:tcW w:w="0" w:type="auto"/>
          </w:tcPr>
          <w:p w14:paraId="08331EB0" w14:textId="2182084E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2CF046" w14:textId="65E26C60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1/2024</w:t>
            </w:r>
          </w:p>
        </w:tc>
        <w:tc>
          <w:tcPr>
            <w:tcW w:w="0" w:type="auto"/>
          </w:tcPr>
          <w:p w14:paraId="530A78F5" w14:textId="4A222DC3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>ustalenia obowiązującego wymiaru czasu pracy pracowników administracji i obsługi, w miesięcznym okresie rozliczeniowym w roku 2024</w:t>
            </w:r>
          </w:p>
        </w:tc>
      </w:tr>
      <w:tr w:rsidR="0079138A" w14:paraId="6B0BF0C0" w14:textId="77777777" w:rsidTr="00E43E32">
        <w:tc>
          <w:tcPr>
            <w:tcW w:w="0" w:type="auto"/>
          </w:tcPr>
          <w:p w14:paraId="4DE8B1EF" w14:textId="04794BBA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FEF137" w14:textId="308A3937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2/2024</w:t>
            </w:r>
          </w:p>
        </w:tc>
        <w:tc>
          <w:tcPr>
            <w:tcW w:w="0" w:type="auto"/>
          </w:tcPr>
          <w:p w14:paraId="3978D18D" w14:textId="18D6F81C" w:rsidR="00E43E32" w:rsidRDefault="00E43E32" w:rsidP="00E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>terminu wypłat pracowników placówki w roku 2024</w:t>
            </w:r>
          </w:p>
        </w:tc>
      </w:tr>
      <w:tr w:rsidR="0079138A" w14:paraId="36D99E59" w14:textId="77777777" w:rsidTr="00E43E32">
        <w:tc>
          <w:tcPr>
            <w:tcW w:w="0" w:type="auto"/>
          </w:tcPr>
          <w:p w14:paraId="441FF07C" w14:textId="76901DC2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8598CE8" w14:textId="24B5A2B5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</w:tc>
        <w:tc>
          <w:tcPr>
            <w:tcW w:w="0" w:type="auto"/>
          </w:tcPr>
          <w:p w14:paraId="3E7F5B2D" w14:textId="4085BED8" w:rsidR="00E43E32" w:rsidRDefault="00E43E32" w:rsidP="00E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>powołania komisji rekrutacyjnej na rok 2024/2025</w:t>
            </w:r>
          </w:p>
        </w:tc>
      </w:tr>
      <w:tr w:rsidR="0079138A" w14:paraId="6A26D77E" w14:textId="77777777" w:rsidTr="00E43E32">
        <w:tc>
          <w:tcPr>
            <w:tcW w:w="0" w:type="auto"/>
          </w:tcPr>
          <w:p w14:paraId="559C7D5E" w14:textId="131FA201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827276" w14:textId="427C2A76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4/2024</w:t>
            </w:r>
          </w:p>
        </w:tc>
        <w:tc>
          <w:tcPr>
            <w:tcW w:w="0" w:type="auto"/>
          </w:tcPr>
          <w:p w14:paraId="7A6E079C" w14:textId="17A96758" w:rsidR="00E43E32" w:rsidRDefault="00E43E32" w:rsidP="00E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>Regulaminu rekrutacji dzieci do Przedszkola Miejskiego nr 76 w Łodzi</w:t>
            </w:r>
          </w:p>
        </w:tc>
      </w:tr>
      <w:tr w:rsidR="0079138A" w14:paraId="576F3C26" w14:textId="77777777" w:rsidTr="00E43E32">
        <w:tc>
          <w:tcPr>
            <w:tcW w:w="0" w:type="auto"/>
          </w:tcPr>
          <w:p w14:paraId="6F25E54C" w14:textId="47DAA89A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BDA7D5D" w14:textId="4E2485BE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5/2025</w:t>
            </w:r>
          </w:p>
        </w:tc>
        <w:tc>
          <w:tcPr>
            <w:tcW w:w="0" w:type="auto"/>
          </w:tcPr>
          <w:p w14:paraId="280809DD" w14:textId="08CDB520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zatwierdzenia planu pracy przedszkola na rok szkolny 2024/2025</w:t>
            </w:r>
          </w:p>
        </w:tc>
      </w:tr>
      <w:tr w:rsidR="0079138A" w14:paraId="21922607" w14:textId="77777777" w:rsidTr="00E43E32">
        <w:tc>
          <w:tcPr>
            <w:tcW w:w="0" w:type="auto"/>
          </w:tcPr>
          <w:p w14:paraId="616367FA" w14:textId="56AA4592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D98CA6C" w14:textId="14F53610" w:rsidR="00E43E32" w:rsidRDefault="00E43E32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6/2024</w:t>
            </w:r>
          </w:p>
        </w:tc>
        <w:tc>
          <w:tcPr>
            <w:tcW w:w="0" w:type="auto"/>
          </w:tcPr>
          <w:p w14:paraId="299A5A97" w14:textId="667A418A" w:rsidR="00E43E32" w:rsidRDefault="00E43E32" w:rsidP="00E35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 xml:space="preserve">powołania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>zespołu zadaniowego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 xml:space="preserve"> do spraw planowania i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 xml:space="preserve">koordynowania pomocy psychologiczno- pedagogicznej w 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 xml:space="preserve">Przedszkolu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>Miejskim</w:t>
            </w:r>
            <w:r w:rsidR="00E35EA1">
              <w:rPr>
                <w:rFonts w:ascii="Times New Roman" w:hAnsi="Times New Roman" w:cs="Times New Roman"/>
                <w:sz w:val="24"/>
                <w:szCs w:val="24"/>
              </w:rPr>
              <w:t xml:space="preserve"> nr 76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>w Łodzi</w:t>
            </w:r>
          </w:p>
        </w:tc>
      </w:tr>
      <w:tr w:rsidR="0079138A" w14:paraId="29FB8A2E" w14:textId="77777777" w:rsidTr="00E43E32">
        <w:tc>
          <w:tcPr>
            <w:tcW w:w="0" w:type="auto"/>
          </w:tcPr>
          <w:p w14:paraId="7EC9A5D8" w14:textId="4DCC3573" w:rsidR="00E43E32" w:rsidRDefault="00F563DB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8EC3E5E" w14:textId="65A2DEA9" w:rsidR="00E43E32" w:rsidRDefault="00F563DB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7/2024</w:t>
            </w:r>
          </w:p>
        </w:tc>
        <w:tc>
          <w:tcPr>
            <w:tcW w:w="0" w:type="auto"/>
          </w:tcPr>
          <w:p w14:paraId="3A214908" w14:textId="31F73249" w:rsidR="00E43E32" w:rsidRDefault="00F563DB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 xml:space="preserve">wprowadzenia Standardów Ochrony małoletnich </w:t>
            </w:r>
          </w:p>
        </w:tc>
      </w:tr>
      <w:tr w:rsidR="0079138A" w14:paraId="7BD8CA38" w14:textId="77777777" w:rsidTr="00E43E32">
        <w:tc>
          <w:tcPr>
            <w:tcW w:w="0" w:type="auto"/>
          </w:tcPr>
          <w:p w14:paraId="052F34DF" w14:textId="46D2C32D" w:rsidR="0079138A" w:rsidRDefault="0079138A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F0BF200" w14:textId="7C9CEAC7" w:rsidR="0079138A" w:rsidRDefault="0079138A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8/2024</w:t>
            </w:r>
          </w:p>
        </w:tc>
        <w:tc>
          <w:tcPr>
            <w:tcW w:w="0" w:type="auto"/>
          </w:tcPr>
          <w:p w14:paraId="084FE38A" w14:textId="08599AC3" w:rsidR="0079138A" w:rsidRDefault="0079138A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powołania komisji do kontroli obiektu przedszkola pod kątem bezpiecznych i higienicznych warunków pracy </w:t>
            </w:r>
          </w:p>
        </w:tc>
      </w:tr>
      <w:tr w:rsidR="0079138A" w14:paraId="00452C71" w14:textId="77777777" w:rsidTr="00E43E32">
        <w:tc>
          <w:tcPr>
            <w:tcW w:w="0" w:type="auto"/>
          </w:tcPr>
          <w:p w14:paraId="31F0CB1F" w14:textId="16C0316C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DAD37E1" w14:textId="10A2192B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63DB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0" w:type="auto"/>
          </w:tcPr>
          <w:p w14:paraId="7945A7D9" w14:textId="66DA6E19" w:rsidR="00E43E32" w:rsidRDefault="00F563DB" w:rsidP="0079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79138A">
              <w:rPr>
                <w:rFonts w:ascii="Times New Roman" w:hAnsi="Times New Roman" w:cs="Times New Roman"/>
                <w:sz w:val="24"/>
                <w:szCs w:val="24"/>
              </w:rPr>
              <w:t>wprowadzenia rocznego planu nadzoru pedagogicznego</w:t>
            </w:r>
          </w:p>
        </w:tc>
      </w:tr>
      <w:tr w:rsidR="0079138A" w14:paraId="540FFAC8" w14:textId="77777777" w:rsidTr="00E43E32">
        <w:tc>
          <w:tcPr>
            <w:tcW w:w="0" w:type="auto"/>
          </w:tcPr>
          <w:p w14:paraId="78C6A139" w14:textId="3BCE0855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723EE0F" w14:textId="61EF4B6A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63DB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0" w:type="auto"/>
          </w:tcPr>
          <w:p w14:paraId="3870A252" w14:textId="4E788EE6" w:rsidR="00E43E32" w:rsidRDefault="00F563DB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opinii dotyczącej projektu planu finansowego na rok 2025</w:t>
            </w:r>
          </w:p>
        </w:tc>
      </w:tr>
      <w:tr w:rsidR="0079138A" w14:paraId="512E2E1E" w14:textId="77777777" w:rsidTr="00E43E32">
        <w:tc>
          <w:tcPr>
            <w:tcW w:w="0" w:type="auto"/>
          </w:tcPr>
          <w:p w14:paraId="0414A014" w14:textId="738F4FA0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64DD571" w14:textId="66276D4F" w:rsidR="00E43E32" w:rsidRDefault="00E34D74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F563DB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0" w:type="auto"/>
          </w:tcPr>
          <w:p w14:paraId="1302100B" w14:textId="0CA768E3" w:rsidR="00E43E32" w:rsidRDefault="00F563DB" w:rsidP="00E43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opinii dotyczącej propozycji Dyrektora  o przyznanie nauczycielom odznaczeń, nagród i innych wyróżnień</w:t>
            </w:r>
          </w:p>
        </w:tc>
      </w:tr>
    </w:tbl>
    <w:p w14:paraId="3B0C6980" w14:textId="77777777" w:rsidR="00B012AA" w:rsidRPr="00B012AA" w:rsidRDefault="00B012AA">
      <w:pPr>
        <w:rPr>
          <w:rFonts w:ascii="Times New Roman" w:hAnsi="Times New Roman" w:cs="Times New Roman"/>
          <w:sz w:val="24"/>
          <w:szCs w:val="24"/>
        </w:rPr>
      </w:pPr>
    </w:p>
    <w:sectPr w:rsidR="00B012AA" w:rsidRPr="00B0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ED1"/>
    <w:multiLevelType w:val="multilevel"/>
    <w:tmpl w:val="FFFA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C71ED"/>
    <w:multiLevelType w:val="hybridMultilevel"/>
    <w:tmpl w:val="23140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9B"/>
    <w:rsid w:val="0003507B"/>
    <w:rsid w:val="0003687B"/>
    <w:rsid w:val="00047447"/>
    <w:rsid w:val="0004755A"/>
    <w:rsid w:val="00056AD1"/>
    <w:rsid w:val="0006405E"/>
    <w:rsid w:val="0006624D"/>
    <w:rsid w:val="00073D92"/>
    <w:rsid w:val="000832D7"/>
    <w:rsid w:val="00090CED"/>
    <w:rsid w:val="0009580E"/>
    <w:rsid w:val="000F4395"/>
    <w:rsid w:val="001024F9"/>
    <w:rsid w:val="001026FC"/>
    <w:rsid w:val="0012475D"/>
    <w:rsid w:val="00156BB9"/>
    <w:rsid w:val="00162870"/>
    <w:rsid w:val="001657BD"/>
    <w:rsid w:val="001907C2"/>
    <w:rsid w:val="001A21A7"/>
    <w:rsid w:val="001A7C72"/>
    <w:rsid w:val="001C552C"/>
    <w:rsid w:val="001D2716"/>
    <w:rsid w:val="001D4D35"/>
    <w:rsid w:val="001E548E"/>
    <w:rsid w:val="00211A3F"/>
    <w:rsid w:val="00264E36"/>
    <w:rsid w:val="00276DC5"/>
    <w:rsid w:val="002813B9"/>
    <w:rsid w:val="002B7275"/>
    <w:rsid w:val="002C5CDB"/>
    <w:rsid w:val="00337D94"/>
    <w:rsid w:val="00366167"/>
    <w:rsid w:val="00386E92"/>
    <w:rsid w:val="003C6D0D"/>
    <w:rsid w:val="003D0F6E"/>
    <w:rsid w:val="003F4654"/>
    <w:rsid w:val="00401AB9"/>
    <w:rsid w:val="00403F7C"/>
    <w:rsid w:val="00433CAC"/>
    <w:rsid w:val="00447786"/>
    <w:rsid w:val="00454B43"/>
    <w:rsid w:val="00490D7E"/>
    <w:rsid w:val="004B1328"/>
    <w:rsid w:val="004D24F2"/>
    <w:rsid w:val="004E1E54"/>
    <w:rsid w:val="004E47EB"/>
    <w:rsid w:val="004E6C57"/>
    <w:rsid w:val="00511E18"/>
    <w:rsid w:val="005451AD"/>
    <w:rsid w:val="00554FDA"/>
    <w:rsid w:val="00566445"/>
    <w:rsid w:val="005858EA"/>
    <w:rsid w:val="0059553D"/>
    <w:rsid w:val="00595EE1"/>
    <w:rsid w:val="005F553E"/>
    <w:rsid w:val="00625EAE"/>
    <w:rsid w:val="00627CA8"/>
    <w:rsid w:val="00631CE8"/>
    <w:rsid w:val="00633D06"/>
    <w:rsid w:val="0063429E"/>
    <w:rsid w:val="006A5580"/>
    <w:rsid w:val="006C4340"/>
    <w:rsid w:val="006F1885"/>
    <w:rsid w:val="00715ADA"/>
    <w:rsid w:val="00726278"/>
    <w:rsid w:val="0074121B"/>
    <w:rsid w:val="007436C4"/>
    <w:rsid w:val="0079138A"/>
    <w:rsid w:val="007926F8"/>
    <w:rsid w:val="007C1847"/>
    <w:rsid w:val="007E629E"/>
    <w:rsid w:val="00812C46"/>
    <w:rsid w:val="00873806"/>
    <w:rsid w:val="008A108B"/>
    <w:rsid w:val="008C4D11"/>
    <w:rsid w:val="008C52C0"/>
    <w:rsid w:val="008C6BC6"/>
    <w:rsid w:val="008D040E"/>
    <w:rsid w:val="008D6421"/>
    <w:rsid w:val="008E0FA4"/>
    <w:rsid w:val="008E74A3"/>
    <w:rsid w:val="008F7FF2"/>
    <w:rsid w:val="009053A6"/>
    <w:rsid w:val="0093557B"/>
    <w:rsid w:val="00942B87"/>
    <w:rsid w:val="00946112"/>
    <w:rsid w:val="00982A65"/>
    <w:rsid w:val="009B00D7"/>
    <w:rsid w:val="009C0699"/>
    <w:rsid w:val="009E2AE1"/>
    <w:rsid w:val="009E64B8"/>
    <w:rsid w:val="009F0730"/>
    <w:rsid w:val="00A00DE8"/>
    <w:rsid w:val="00A0665F"/>
    <w:rsid w:val="00A3279D"/>
    <w:rsid w:val="00A373C9"/>
    <w:rsid w:val="00A94B4D"/>
    <w:rsid w:val="00AC6D8B"/>
    <w:rsid w:val="00B012AA"/>
    <w:rsid w:val="00B07B1C"/>
    <w:rsid w:val="00B43D0C"/>
    <w:rsid w:val="00B765BE"/>
    <w:rsid w:val="00B910E6"/>
    <w:rsid w:val="00BC5257"/>
    <w:rsid w:val="00C07F23"/>
    <w:rsid w:val="00C3559B"/>
    <w:rsid w:val="00CA1550"/>
    <w:rsid w:val="00CC5760"/>
    <w:rsid w:val="00D31951"/>
    <w:rsid w:val="00D360F1"/>
    <w:rsid w:val="00D63B44"/>
    <w:rsid w:val="00D96158"/>
    <w:rsid w:val="00E34D74"/>
    <w:rsid w:val="00E35EA1"/>
    <w:rsid w:val="00E43E32"/>
    <w:rsid w:val="00E83ED1"/>
    <w:rsid w:val="00EA3FD5"/>
    <w:rsid w:val="00ED286C"/>
    <w:rsid w:val="00EE06C5"/>
    <w:rsid w:val="00EF5FA0"/>
    <w:rsid w:val="00F2071B"/>
    <w:rsid w:val="00F34949"/>
    <w:rsid w:val="00F35714"/>
    <w:rsid w:val="00F42461"/>
    <w:rsid w:val="00F563DB"/>
    <w:rsid w:val="00F66DBE"/>
    <w:rsid w:val="00F803DA"/>
    <w:rsid w:val="00FA259C"/>
    <w:rsid w:val="00FC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12E1"/>
  <w15:chartTrackingRefBased/>
  <w15:docId w15:val="{72EB5D84-7F07-4251-8F4C-792E93C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66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59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6616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36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4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Bauer</dc:creator>
  <cp:keywords/>
  <dc:description/>
  <cp:lastModifiedBy>Kinga Michalczyk</cp:lastModifiedBy>
  <cp:revision>3</cp:revision>
  <cp:lastPrinted>2023-11-23T11:08:00Z</cp:lastPrinted>
  <dcterms:created xsi:type="dcterms:W3CDTF">2025-11-27T12:54:00Z</dcterms:created>
  <dcterms:modified xsi:type="dcterms:W3CDTF">2025-11-27T13:07:00Z</dcterms:modified>
</cp:coreProperties>
</file>